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EE" w:rsidRPr="009C1DD8" w:rsidRDefault="00E812EE" w:rsidP="009C1DD8">
      <w:pPr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Отчет о результатах самообследования </w:t>
      </w:r>
      <w:r w:rsidR="00BD20D1"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D20D1"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казенного </w:t>
      </w:r>
      <w:r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дошкол</w:t>
      </w:r>
      <w:r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ного образовательного учреждения </w:t>
      </w:r>
      <w:r w:rsidR="00BD20D1"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Бобровский </w:t>
      </w:r>
      <w:r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детский сад №1 </w:t>
      </w:r>
      <w:r w:rsidR="00BD20D1"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общеразв</w:t>
      </w:r>
      <w:r w:rsidR="00BD20D1"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BD20D1"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вающего вида з</w:t>
      </w:r>
      <w:r w:rsidRPr="009C1D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2014-2015 учебный год</w:t>
      </w:r>
    </w:p>
    <w:p w:rsidR="00E812EE" w:rsidRPr="009C1DD8" w:rsidRDefault="00BD20D1" w:rsidP="00BD20D1">
      <w:pPr>
        <w:spacing w:before="180" w:after="18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I</w:t>
      </w:r>
      <w:r w:rsidR="00E812EE" w:rsidRPr="009C1DD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Аналитическая часть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Целями проведения самообследования ДОУ являются обеспечение доступности и 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крытости информации о деятельности ДОУ. </w:t>
      </w:r>
      <w:proofErr w:type="gramStart"/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самообследования были пров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дены оценка образовательной деятельности, системы управления ДОУ, содержания и качества подготовки воспитанников, организация воспитательно-образовательного пр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цесса, анализ движения воспитанников, качества кадрового, учебно-методического</w:t>
      </w:r>
      <w:r w:rsidR="00BD20D1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обеспечения, материально-технической базы, функционирования внутренней системы оценки качества образования, анализ показателей деятельности ДОУ.</w:t>
      </w:r>
      <w:proofErr w:type="gramEnd"/>
    </w:p>
    <w:p w:rsidR="00E812EE" w:rsidRPr="009C1DD8" w:rsidRDefault="00BD20D1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Муниципальное казенное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дошкольное образовательное учреждение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Бобровский 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ский сад №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общеразвивающего вида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введено в эксплуатацию в 19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Дошкольное учреждение осуществляет свою деятельность в соответствии </w:t>
      </w:r>
      <w:r w:rsidR="006F3D09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c Федеральным законом РФ «Об образовании в Российской Федерации» от 29.12.2012г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№ 273-ФЗ, 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Порядком о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ганизации и осуществления образовательной деятельности по основным общеобразов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тельным программам - образовательным программам дошкольного образования, утве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жденным приказом Министерства образования и науки РФ от 30.08.2013г. № 1014, С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нитарно-эпидемиологическими правилами и нормативами СанПиН 2.4.1.3049-13, Уст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вом ДОУ</w:t>
      </w:r>
      <w:r w:rsidR="00E812EE" w:rsidRPr="009C1DD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proofErr w:type="gramEnd"/>
    </w:p>
    <w:p w:rsidR="00BD20D1" w:rsidRPr="009C1DD8" w:rsidRDefault="00BD20D1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дошкольном учреждении функционирует семь возрастных группы, в которых восп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тывается 171 ребенок, в том числе:</w:t>
      </w:r>
    </w:p>
    <w:p w:rsidR="00BD20D1" w:rsidRPr="009C1DD8" w:rsidRDefault="00BD20D1" w:rsidP="009E4720">
      <w:pPr>
        <w:pStyle w:val="a3"/>
        <w:numPr>
          <w:ilvl w:val="0"/>
          <w:numId w:val="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две младшие группы (2,5-3,5 года)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–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49</w:t>
      </w:r>
      <w:r w:rsidRPr="009C1DD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чел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</w:p>
    <w:p w:rsidR="00BD20D1" w:rsidRPr="009C1DD8" w:rsidRDefault="00BD20D1" w:rsidP="009E4720">
      <w:pPr>
        <w:pStyle w:val="a3"/>
        <w:numPr>
          <w:ilvl w:val="0"/>
          <w:numId w:val="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две средние группы (3,5-4,5 года)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–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50</w:t>
      </w:r>
      <w:r w:rsidRPr="009C1DD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чел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</w:p>
    <w:p w:rsidR="00BD20D1" w:rsidRPr="009C1DD8" w:rsidRDefault="00BD20D1" w:rsidP="009E4720">
      <w:pPr>
        <w:pStyle w:val="a3"/>
        <w:numPr>
          <w:ilvl w:val="0"/>
          <w:numId w:val="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старшая группа (4,5-5,5 лет)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–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24</w:t>
      </w:r>
      <w:r w:rsidRPr="009C1DD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чел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</w:p>
    <w:p w:rsidR="00BD20D1" w:rsidRPr="009C1DD8" w:rsidRDefault="00BD20D1" w:rsidP="009E4720">
      <w:pPr>
        <w:pStyle w:val="a3"/>
        <w:numPr>
          <w:ilvl w:val="0"/>
          <w:numId w:val="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две подготовительные группы (5,5-7 лет)</w:t>
      </w:r>
      <w:r w:rsidR="009E472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–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48</w:t>
      </w:r>
      <w:r w:rsidRPr="009C1DD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чел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16322" w:rsidRPr="009C1DD8" w:rsidRDefault="0081632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Режим работы дошкольного учреждения:</w:t>
      </w:r>
    </w:p>
    <w:p w:rsidR="00816322" w:rsidRPr="009C1DD8" w:rsidRDefault="0081632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10 часов 30 минут ежедневно с 730 до 18.00 часов, пять дней в неделю,</w:t>
      </w:r>
    </w:p>
    <w:p w:rsidR="00816322" w:rsidRPr="009C1DD8" w:rsidRDefault="0081632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выходные дни – суббота, воскресенье, праздничные дни.</w:t>
      </w:r>
    </w:p>
    <w:p w:rsidR="00816322" w:rsidRPr="009C1DD8" w:rsidRDefault="0081632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Режим дня дошкольников в детском саду построен в соответствии с санитарно-гигиеническими требованиями</w:t>
      </w:r>
    </w:p>
    <w:p w:rsidR="00E812EE" w:rsidRPr="009C1DD8" w:rsidRDefault="00A15F3D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II. </w:t>
      </w:r>
      <w:r w:rsidR="00E812EE" w:rsidRPr="009C1DD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Результаты анализа показателей деятельности</w:t>
      </w:r>
    </w:p>
    <w:p w:rsidR="00E812EE" w:rsidRPr="009C1DD8" w:rsidRDefault="00E812EE" w:rsidP="002F74B0">
      <w:pPr>
        <w:pStyle w:val="a3"/>
        <w:numPr>
          <w:ilvl w:val="1"/>
          <w:numId w:val="11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Система управления организации</w:t>
      </w:r>
    </w:p>
    <w:p w:rsidR="00816322" w:rsidRPr="009C1DD8" w:rsidRDefault="0081632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</w:t>
      </w:r>
      <w:r w:rsidR="009E472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униципальным казенным дошкольным образовательным учреждением Бобровский детский сад № 1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общеразвивающего вида осуществляется в соответствии с Федеральным законом «Об образовании в Российской Федерации» и на основании Устава дошкольного учреждения. </w:t>
      </w:r>
    </w:p>
    <w:p w:rsidR="00816322" w:rsidRPr="009C1DD8" w:rsidRDefault="0081632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принцип управления коллективом – демократичность, уважение, поддержка, оказание необходимой помощи, понимание друг друга, доверие. </w:t>
      </w:r>
    </w:p>
    <w:p w:rsidR="00816322" w:rsidRPr="009C1DD8" w:rsidRDefault="0081632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Коллегиальными органами управления являются: педагогический совет, совет образов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тельного учреждения, общее собрание трудового коллектива, совет родителей.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Со</w:t>
      </w:r>
      <w:r w:rsidR="0081632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вет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ДОУ принимает локальные акты учреждения (Положения, правила, инструкции).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Педагогический совет осуществляет руководство образовательной деятельностью</w:t>
      </w:r>
      <w:r w:rsidR="00DE5A25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, определяет направления образовательной деятельности, рассматривает проект годового плана работы ДОУ и утверждает его, обсуждает вопросы содержания, форм и методов образовательного процесса, планирования образовательной деятельности</w:t>
      </w:r>
      <w:r w:rsidR="009E472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E5A25" w:rsidRPr="009C1DD8" w:rsidRDefault="00DE5A25" w:rsidP="009E4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 xml:space="preserve">Общее собрание 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осуществляет полномочия трудового коллектива, обсуждает проект коллективного договора, обсуждает вопросы состояния трудовой дисциплины в д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школьном учреждении и мероприятия по ее укреплению, рассматривает вопросы охр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ны и безопасности условий труда работников, охраны труда воспитанников, рассматр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вает и принимает Устав ДОУ.</w:t>
      </w:r>
    </w:p>
    <w:p w:rsidR="009E4720" w:rsidRPr="009C1DD8" w:rsidRDefault="009E4720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Интересы трудового коллектива представляет Профсоюзный комитет.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Отношения ДОУ с родителями (законными представителями) воспитанников регулир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ются в порядке, установленном </w:t>
      </w:r>
      <w:r w:rsidR="00DE5A25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Федеральным законом «Об образовании в Российской Федерации»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 Уставом.</w:t>
      </w:r>
    </w:p>
    <w:p w:rsidR="00036142" w:rsidRPr="009C1DD8" w:rsidRDefault="00DE5A25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Таким образом, в ДОУ реализуется возможность участия в управлении дошкольным учреждением всех участников образовательного процесса. Заведующий детским садом занимает место координатора стратегических направлений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Вывод:</w:t>
      </w:r>
      <w:r w:rsidR="00036142" w:rsidRPr="009C1DD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9E472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Дошкольное учреждение</w:t>
      </w:r>
      <w:r w:rsidR="0003614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функционирует в соответствии с нормативными док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ментами в сфере образования Российской Федерации. Структура и механизм управл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дошкольным учреждением определяет его стабильное функционирование</w:t>
      </w:r>
    </w:p>
    <w:p w:rsidR="00E812EE" w:rsidRPr="009C1DD8" w:rsidRDefault="002F74B0" w:rsidP="002F74B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2.2.   </w:t>
      </w:r>
      <w:r w:rsidR="00E812EE"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Образовательная деятельность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Содержание образовательной деятельности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ДОУ реализу</w:t>
      </w:r>
      <w:r w:rsidR="0003614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</w:t>
      </w:r>
      <w:r w:rsidR="00967F6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образовательная программа дошкольного образования и методики дошкольного образования, создана комплексно-тематическая система план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рования образовательной деятельности с учетом направленности реализуемой образов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программы, возрастных особенностей воспитанников, которая</w:t>
      </w:r>
      <w:r w:rsidR="00A15F3D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позволяет по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держивать качество подготовки воспитанников к школе на достаточно высоком уровне.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программы соответствует основным положениям возрастной психологии и дошкольной педагогики; выстроено с учетом принципа интеграции образовательных областей в соответствии с возрастными возможностями и особенно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стями воспитанн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67F62" w:rsidRPr="009C1DD8" w:rsidRDefault="00967F6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основана на комплексно-тематическом принципе построения образовател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процесса; предусматривает решение программных образовательных задач в со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местной деятельности взрослого и детей и самостоятельной деятельности детей не тол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ко в рамках непосредственно образовательной деятельности, но и при проведении р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жимных моментов в соответствии со спецификой дошкольного образования</w:t>
      </w:r>
    </w:p>
    <w:p w:rsidR="00967F62" w:rsidRPr="009C1DD8" w:rsidRDefault="00967F6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Образовательная программа разработана на основе примерной основной общеобразов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тельной программы дошкольного образования «От рождения до школы» Н.Е. </w:t>
      </w:r>
      <w:proofErr w:type="spellStart"/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Вераксы</w:t>
      </w:r>
      <w:proofErr w:type="spellEnd"/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Т.С.Комаровой</w:t>
      </w:r>
      <w:proofErr w:type="spellEnd"/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М.А.Васильевой</w:t>
      </w:r>
      <w:proofErr w:type="spellEnd"/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67F62" w:rsidRPr="009C1DD8" w:rsidRDefault="00967F6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Образовательная деятельность осуществляется по следующим образовательным обл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стям:</w:t>
      </w:r>
    </w:p>
    <w:p w:rsidR="00967F62" w:rsidRPr="009C1DD8" w:rsidRDefault="00967F62" w:rsidP="002F74B0">
      <w:pPr>
        <w:pStyle w:val="a3"/>
        <w:numPr>
          <w:ilvl w:val="0"/>
          <w:numId w:val="12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социально-коммуникативное развитие,</w:t>
      </w:r>
    </w:p>
    <w:p w:rsidR="00967F62" w:rsidRPr="009C1DD8" w:rsidRDefault="00967F62" w:rsidP="002F74B0">
      <w:pPr>
        <w:pStyle w:val="a3"/>
        <w:numPr>
          <w:ilvl w:val="0"/>
          <w:numId w:val="12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познавательное развитие,</w:t>
      </w:r>
    </w:p>
    <w:p w:rsidR="00967F62" w:rsidRPr="009C1DD8" w:rsidRDefault="00967F62" w:rsidP="002F74B0">
      <w:pPr>
        <w:pStyle w:val="a3"/>
        <w:numPr>
          <w:ilvl w:val="0"/>
          <w:numId w:val="12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речевое развитие,</w:t>
      </w:r>
    </w:p>
    <w:p w:rsidR="00967F62" w:rsidRPr="009C1DD8" w:rsidRDefault="00967F62" w:rsidP="002F74B0">
      <w:pPr>
        <w:pStyle w:val="a3"/>
        <w:numPr>
          <w:ilvl w:val="0"/>
          <w:numId w:val="12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художественно-эстетическое развитие,</w:t>
      </w:r>
    </w:p>
    <w:p w:rsidR="00E812EE" w:rsidRPr="009C1DD8" w:rsidRDefault="00967F62" w:rsidP="002F74B0">
      <w:pPr>
        <w:pStyle w:val="a3"/>
        <w:numPr>
          <w:ilvl w:val="0"/>
          <w:numId w:val="12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физическое развитие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каждого направления предполагает решение специфических задач во всех видах детской деятельности, имеющих место в режиме дня дошкольного учреждения: режимные моменты, игровая деятельность; специально организованные традиционные и интегрированные занятия; индивидуальная и подгрупповая работа; самостоятельная 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ятельность; опыты и экспериментирование.</w:t>
      </w:r>
    </w:p>
    <w:p w:rsidR="00E812EE" w:rsidRPr="00A219E2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19E2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осуществления интеллектуального развития воспитанников использовались различные п</w:t>
      </w:r>
      <w:r w:rsidR="002F74B0" w:rsidRPr="00A219E2">
        <w:rPr>
          <w:rFonts w:ascii="Times New Roman" w:eastAsia="Times New Roman" w:hAnsi="Times New Roman" w:cs="Times New Roman"/>
          <w:sz w:val="26"/>
          <w:szCs w:val="26"/>
          <w:lang w:eastAsia="ru-RU"/>
        </w:rPr>
        <w:t>арциальные программы и методики</w:t>
      </w:r>
    </w:p>
    <w:p w:rsidR="00BF792E" w:rsidRDefault="00BF792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Дополнительное образование воспитанников.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учреждении созданы условия для организации дополнительного образования восп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танников по следующим приоритетным направлениям: физическому, эстетическому, речевому:</w:t>
      </w:r>
    </w:p>
    <w:p w:rsidR="00E812EE" w:rsidRPr="009C1DD8" w:rsidRDefault="00E812EE" w:rsidP="002F74B0">
      <w:pPr>
        <w:pStyle w:val="a3"/>
        <w:numPr>
          <w:ilvl w:val="0"/>
          <w:numId w:val="13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67F6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Танцуйте с нами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67F6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, «Умелые ручки»,</w:t>
      </w:r>
    </w:p>
    <w:p w:rsidR="00E812EE" w:rsidRPr="009C1DD8" w:rsidRDefault="00E812EE" w:rsidP="002F74B0">
      <w:pPr>
        <w:pStyle w:val="a3"/>
        <w:numPr>
          <w:ilvl w:val="0"/>
          <w:numId w:val="13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67F6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Мы будем сильными, ловкими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67F6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, «Здоровый ребенок»</w:t>
      </w:r>
    </w:p>
    <w:p w:rsidR="00E812EE" w:rsidRPr="009C1DD8" w:rsidRDefault="00E812EE" w:rsidP="002F74B0">
      <w:pPr>
        <w:pStyle w:val="a3"/>
        <w:numPr>
          <w:ilvl w:val="0"/>
          <w:numId w:val="13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бучение детей дошкольного возраста с фонетико-фонематическим недоразв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тием»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каждый вид дополнительного образования разработан план, </w:t>
      </w:r>
      <w:r w:rsidR="00967F6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дется анализ эффе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тивности.</w:t>
      </w:r>
    </w:p>
    <w:p w:rsidR="00967F62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Отнош</w:t>
      </w:r>
      <w:r w:rsidR="00967F62"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ения с социальными учреждениями </w:t>
      </w:r>
    </w:p>
    <w:p w:rsidR="00E812EE" w:rsidRPr="009C1DD8" w:rsidRDefault="00BF792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792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повышения качества воспитательно-развивающего процесса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ошкольное учрежд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ние</w:t>
      </w:r>
      <w:r w:rsidRPr="00BF79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сотрудничает с окружающим социумом. Цели взаимодействия спо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собствуют раз</w:t>
      </w:r>
      <w:r w:rsidRPr="00BF792E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BF792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F79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стороннему развитию воспитаннико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в. 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Дошкольное образовательное учреждение по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держивает прочные</w:t>
      </w:r>
      <w:r w:rsidR="00967F6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12EE"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отношения с социальными учреждениями:</w:t>
      </w:r>
      <w:r w:rsidR="002F74B0"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67F6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МКОУ БСОШ №2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70C36">
        <w:rPr>
          <w:rFonts w:ascii="Times New Roman" w:eastAsia="Times New Roman" w:hAnsi="Times New Roman" w:cs="Times New Roman"/>
          <w:sz w:val="26"/>
          <w:szCs w:val="26"/>
          <w:lang w:eastAsia="ru-RU"/>
        </w:rPr>
        <w:t>де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ская поликлиника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ДЮ</w:t>
      </w:r>
      <w:r w:rsidR="00C10E7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Ц «Радуга»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70C36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айонная 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детская 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библиотека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9C1DD8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, краеведческий музей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Воспитанники старших групп совершают экскурсии в музей, библиотеку.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Дошкольное учреждение осуществляет сотрудничество с</w:t>
      </w:r>
      <w:r w:rsidR="00C10E7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0E7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средней образовательной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</w:t>
      </w:r>
      <w:r w:rsidR="00C10E7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лой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0E7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№2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Права и обязанности регулируются договором. Совместно со школой был разработан план мероприятий, предусматривающий тесный контакт воспитателей и учителей начальной школы, воспитанников дошкольного учреждения и их родителей.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Организация образовательного процесса</w:t>
      </w:r>
    </w:p>
    <w:p w:rsidR="00D75E28" w:rsidRDefault="00D75E28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5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Сегодня в обществе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идет становление новой системы </w:t>
      </w:r>
      <w:r w:rsidRPr="00D75E2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дошкольного образования ФГОС к структуре основной общеобразовательной программы дошкольного образования. Ос</w:t>
      </w:r>
      <w:r w:rsidRPr="00D75E2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75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бое место в работе ДОУ было отведено изучению и введению в практику работы ФГОС к структуре образовательной программы дошкольного образования. </w:t>
      </w:r>
    </w:p>
    <w:p w:rsidR="007F0EC1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Учебный план составлен в соответствии с современными дидактическими, санитарными и методическими требованиями. При составлении плана учтены предельно допустимые нормы учебной нагрузки.</w:t>
      </w:r>
      <w:r w:rsidR="007F0EC1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F792E" w:rsidRPr="00BF792E" w:rsidRDefault="00BF792E" w:rsidP="00BF792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BF792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Педагогический коллектив реализует образовательный процесс по примерной общео</w:t>
      </w:r>
      <w:r w:rsidRPr="00BF792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</w:t>
      </w:r>
      <w:r w:rsidRPr="00BF792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разовательной программе дошкольного образования «От рождения до школы» </w:t>
      </w:r>
      <w:r w:rsidRPr="00BF792E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Годовой план </w:t>
      </w:r>
      <w:r w:rsidRPr="00BF792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составляется в соответствии со спецификой д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ош</w:t>
      </w:r>
      <w:r w:rsidRPr="00BF792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ко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льно</w:t>
      </w:r>
      <w:r w:rsidRPr="00BF792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го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учреждения</w:t>
      </w:r>
      <w:r w:rsidRPr="00BF792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с учетом профессионального уровня педагогического коллектива.</w:t>
      </w:r>
    </w:p>
    <w:p w:rsidR="00E812EE" w:rsidRPr="009C1DD8" w:rsidRDefault="007F0EC1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Образовательная деятельность осуществляется в процессе организации различных видов детской деятельности, образовательной деятельности, осуществляемой в ходе режи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ных моментов, самостоятельной деятельности, взаимодействия с семьями детей. Осно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ной формой работы с детьми дошкольного возраста и ведущим видом деятельности для них является игра. Образовательный процесс реализуется в адекватных дошкольному возрасту формах работы с детьми. </w:t>
      </w:r>
    </w:p>
    <w:p w:rsidR="008F6436" w:rsidRPr="009C1DD8" w:rsidRDefault="008F6436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Вывод: 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Образовательный процесс в ДОУ строится с учетом требований санитарно-гигиенического режима в дошкольных учреждениях.</w:t>
      </w:r>
    </w:p>
    <w:p w:rsidR="0092676A" w:rsidRPr="009C1DD8" w:rsidRDefault="0092676A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Образовательный и квалификационный уровень педагогов</w:t>
      </w:r>
    </w:p>
    <w:p w:rsidR="0092676A" w:rsidRPr="009C1DD8" w:rsidRDefault="0092676A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сегодняшний день в учреждении трудятся 14 педагогических работников: </w:t>
      </w:r>
    </w:p>
    <w:p w:rsidR="0092676A" w:rsidRPr="009C1DD8" w:rsidRDefault="0092676A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 высшим педагогическим образованием - 7 человек, со средним педагогическим обр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зованием - 7 человек.</w:t>
      </w:r>
    </w:p>
    <w:p w:rsidR="00B97892" w:rsidRPr="009C1DD8" w:rsidRDefault="009E4720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1DD8">
        <w:rPr>
          <w:rFonts w:ascii="Times New Roman" w:hAnsi="Times New Roman" w:cs="Times New Roman"/>
          <w:bCs/>
          <w:sz w:val="26"/>
          <w:szCs w:val="26"/>
          <w:lang w:eastAsia="ru-RU"/>
        </w:rPr>
        <w:t>Распределение педагогов по стажу работы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62"/>
        <w:gridCol w:w="7143"/>
      </w:tblGrid>
      <w:tr w:rsidR="00B97892" w:rsidRPr="009C1DD8" w:rsidTr="00B97892">
        <w:trPr>
          <w:tblCellSpacing w:w="0" w:type="dxa"/>
        </w:trPr>
        <w:tc>
          <w:tcPr>
            <w:tcW w:w="2562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 работы</w:t>
            </w:r>
          </w:p>
        </w:tc>
        <w:tc>
          <w:tcPr>
            <w:tcW w:w="7143" w:type="dxa"/>
          </w:tcPr>
          <w:p w:rsidR="00B97892" w:rsidRPr="009C1DD8" w:rsidRDefault="00B97892" w:rsidP="009E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</w:t>
            </w:r>
          </w:p>
        </w:tc>
      </w:tr>
      <w:tr w:rsidR="00B97892" w:rsidRPr="009C1DD8" w:rsidTr="00B97892">
        <w:trPr>
          <w:tblCellSpacing w:w="0" w:type="dxa"/>
        </w:trPr>
        <w:tc>
          <w:tcPr>
            <w:tcW w:w="2562" w:type="dxa"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3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2014-2015</w:t>
            </w:r>
          </w:p>
        </w:tc>
      </w:tr>
      <w:tr w:rsidR="00B97892" w:rsidRPr="009C1DD8" w:rsidTr="00B97892">
        <w:trPr>
          <w:tblCellSpacing w:w="0" w:type="dxa"/>
        </w:trPr>
        <w:tc>
          <w:tcPr>
            <w:tcW w:w="2562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7143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97892" w:rsidRPr="009C1DD8" w:rsidTr="00B97892">
        <w:trPr>
          <w:tblCellSpacing w:w="0" w:type="dxa"/>
        </w:trPr>
        <w:tc>
          <w:tcPr>
            <w:tcW w:w="2562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5 до 10 лет</w:t>
            </w:r>
          </w:p>
        </w:tc>
        <w:tc>
          <w:tcPr>
            <w:tcW w:w="7143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97892" w:rsidRPr="009C1DD8" w:rsidTr="00B97892">
        <w:trPr>
          <w:tblCellSpacing w:w="0" w:type="dxa"/>
        </w:trPr>
        <w:tc>
          <w:tcPr>
            <w:tcW w:w="2562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20 лет</w:t>
            </w:r>
          </w:p>
        </w:tc>
        <w:tc>
          <w:tcPr>
            <w:tcW w:w="7143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7892" w:rsidRPr="009C1DD8" w:rsidTr="009E4720">
        <w:trPr>
          <w:trHeight w:val="297"/>
          <w:tblCellSpacing w:w="0" w:type="dxa"/>
        </w:trPr>
        <w:tc>
          <w:tcPr>
            <w:tcW w:w="2562" w:type="dxa"/>
          </w:tcPr>
          <w:p w:rsidR="00B97892" w:rsidRPr="009C1DD8" w:rsidRDefault="00B97892" w:rsidP="009E4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DD8">
              <w:rPr>
                <w:rFonts w:ascii="Times New Roman" w:hAnsi="Times New Roman" w:cs="Times New Roman"/>
                <w:sz w:val="24"/>
                <w:szCs w:val="24"/>
              </w:rPr>
              <w:t>Свыше 20 лет</w:t>
            </w:r>
          </w:p>
        </w:tc>
        <w:tc>
          <w:tcPr>
            <w:tcW w:w="7143" w:type="dxa"/>
          </w:tcPr>
          <w:p w:rsidR="00B97892" w:rsidRPr="009C1DD8" w:rsidRDefault="00B97892" w:rsidP="009E4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7892" w:rsidRPr="009C1DD8" w:rsidTr="00B97892">
        <w:trPr>
          <w:tblCellSpacing w:w="0" w:type="dxa"/>
        </w:trPr>
        <w:tc>
          <w:tcPr>
            <w:tcW w:w="2562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30 лет</w:t>
            </w:r>
          </w:p>
        </w:tc>
        <w:tc>
          <w:tcPr>
            <w:tcW w:w="7143" w:type="dxa"/>
            <w:hideMark/>
          </w:tcPr>
          <w:p w:rsidR="00B97892" w:rsidRPr="009C1DD8" w:rsidRDefault="00B97892" w:rsidP="009E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B97892" w:rsidRPr="009C1DD8" w:rsidRDefault="00B97892" w:rsidP="009E47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14 педагогов первую квалификационную категорию имеет 11человек, без категории – </w:t>
      </w:r>
      <w:r w:rsidR="00A73D17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человека.</w:t>
      </w:r>
    </w:p>
    <w:p w:rsidR="00B97892" w:rsidRPr="009C1DD8" w:rsidRDefault="009E4720" w:rsidP="009E47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2014–2015 учебного года 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три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педагог</w:t>
      </w:r>
      <w:r w:rsidR="002F74B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дошкольного учреждения прошли об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чение на курсах повышения квалификации по ФГОС. Педагоги ДОУ </w:t>
      </w:r>
      <w:r w:rsidR="00B9789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повышают свою квалификацию на проводимых в 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ошкольном</w:t>
      </w:r>
      <w:r w:rsidR="00B9789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учреждении</w:t>
      </w:r>
      <w:r w:rsidR="00B9789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семинарах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9789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практикумах, п</w:t>
      </w:r>
      <w:r w:rsidR="00B9789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B9789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дагогических советах, к</w:t>
      </w:r>
      <w:r w:rsidR="00770C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онсультациях, открытых занятиях, принимают участие в </w:t>
      </w:r>
      <w:proofErr w:type="spellStart"/>
      <w:r w:rsidR="00770C3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вебин</w:t>
      </w:r>
      <w:r w:rsidR="00770C3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70C36">
        <w:rPr>
          <w:rFonts w:ascii="Times New Roman" w:eastAsia="Times New Roman" w:hAnsi="Times New Roman" w:cs="Times New Roman"/>
          <w:sz w:val="26"/>
          <w:szCs w:val="26"/>
          <w:lang w:eastAsia="ru-RU"/>
        </w:rPr>
        <w:t>рах</w:t>
      </w:r>
      <w:proofErr w:type="spellEnd"/>
      <w:r w:rsidR="00770C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7892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 т.д.</w:t>
      </w:r>
    </w:p>
    <w:p w:rsidR="00B97892" w:rsidRPr="009C1DD8" w:rsidRDefault="00B97892" w:rsidP="009E47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Вывод:</w:t>
      </w:r>
      <w:r w:rsidR="009E4720"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E4720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ДОУ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укомплектовано кадрами полностью. Педагоги постоянно повышают свой профессиональный уровень, посещают методические объединения, знакомятся с опытом работы своих коллег и других дошкольных учреждений, приобретают и изучают нови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ки периодической и методической литературы. Все это в комплексе дает хороший р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зультат в организации педагогической деятельности и улучшении качества образования и воспитания дошкольников.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Организованная в ДОУ предметно-развивающая среда</w:t>
      </w:r>
      <w:r w:rsidR="00C10E7E"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инициирует познавательную и творческую активность детей,</w:t>
      </w:r>
      <w:r w:rsidR="00C10E7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предоставляет ребенку свободу выбора форм активн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сти, обеспечивает содержание разных форм детской деятельности</w:t>
      </w: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,</w:t>
      </w:r>
      <w:r w:rsidR="00C10E7E"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безопасна и комфо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та, соответствует интересам, потребностям и возможностям каждого ребенка, обеспеч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вает гармоничное отношение ребенка с окружающим миром.</w:t>
      </w:r>
    </w:p>
    <w:p w:rsidR="008F6436" w:rsidRPr="009C1DD8" w:rsidRDefault="008F6436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Вывод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 В ДОУ предметно-пространственная среда способствует всестороннему разв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тию дошкольников</w:t>
      </w: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</w:p>
    <w:p w:rsidR="00C10E7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Взаимодействие с родителями</w:t>
      </w:r>
    </w:p>
    <w:p w:rsidR="007F0EC1" w:rsidRPr="009C1DD8" w:rsidRDefault="007F0EC1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Общение педагогов и родителей базируется на принципах открытости, взаимопоним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ния, доверия и партнерства. 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решаются приоритетные задачи:</w:t>
      </w:r>
    </w:p>
    <w:p w:rsidR="00E812EE" w:rsidRPr="009C1DD8" w:rsidRDefault="00E812EE" w:rsidP="002F74B0">
      <w:pPr>
        <w:pStyle w:val="a3"/>
        <w:numPr>
          <w:ilvl w:val="0"/>
          <w:numId w:val="14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педагогической культуры родителей;</w:t>
      </w:r>
    </w:p>
    <w:p w:rsidR="00E812EE" w:rsidRPr="009C1DD8" w:rsidRDefault="00E812EE" w:rsidP="002F74B0">
      <w:pPr>
        <w:pStyle w:val="a3"/>
        <w:numPr>
          <w:ilvl w:val="0"/>
          <w:numId w:val="14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приобщение родителей к участию в жизни детского сада;</w:t>
      </w:r>
    </w:p>
    <w:p w:rsidR="00E812EE" w:rsidRPr="009C1DD8" w:rsidRDefault="00E812EE" w:rsidP="002F74B0">
      <w:pPr>
        <w:pStyle w:val="a3"/>
        <w:numPr>
          <w:ilvl w:val="0"/>
          <w:numId w:val="14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изучение семьи и установление контактов с ее членами для согласования восп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тательных воздействий на ребенка.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решения этих задач используются различные формы работы:</w:t>
      </w:r>
    </w:p>
    <w:p w:rsidR="00E812EE" w:rsidRPr="009C1DD8" w:rsidRDefault="00E812EE" w:rsidP="002F74B0">
      <w:pPr>
        <w:pStyle w:val="a3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групповые родительские собрания, консультации;</w:t>
      </w:r>
    </w:p>
    <w:p w:rsidR="00E812EE" w:rsidRPr="009C1DD8" w:rsidRDefault="00E812EE" w:rsidP="002F74B0">
      <w:pPr>
        <w:pStyle w:val="a3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совместных мероприятий для детей и родителей;</w:t>
      </w:r>
    </w:p>
    <w:p w:rsidR="00E812EE" w:rsidRPr="009C1DD8" w:rsidRDefault="00E812EE" w:rsidP="002F74B0">
      <w:pPr>
        <w:pStyle w:val="a3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анкетирование;</w:t>
      </w:r>
    </w:p>
    <w:p w:rsidR="00E812EE" w:rsidRPr="009C1DD8" w:rsidRDefault="00E812EE" w:rsidP="002F74B0">
      <w:pPr>
        <w:pStyle w:val="a3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наглядная информация;</w:t>
      </w:r>
    </w:p>
    <w:p w:rsidR="00E812EE" w:rsidRPr="009C1DD8" w:rsidRDefault="00E812EE" w:rsidP="002F74B0">
      <w:pPr>
        <w:pStyle w:val="a3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выставки совместных работ;</w:t>
      </w:r>
    </w:p>
    <w:p w:rsidR="00E812EE" w:rsidRPr="009C1DD8" w:rsidRDefault="00E812EE" w:rsidP="002F74B0">
      <w:pPr>
        <w:pStyle w:val="a3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посещение открытых мероприятий и участие в них;</w:t>
      </w:r>
    </w:p>
    <w:p w:rsidR="00E812EE" w:rsidRPr="009C1DD8" w:rsidRDefault="00E812EE" w:rsidP="002F74B0">
      <w:pPr>
        <w:pStyle w:val="a3"/>
        <w:numPr>
          <w:ilvl w:val="0"/>
          <w:numId w:val="15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заключение договоров с родителями вновь поступивших детей</w:t>
      </w:r>
    </w:p>
    <w:p w:rsidR="008F6436" w:rsidRPr="009C1DD8" w:rsidRDefault="008F6436" w:rsidP="009E4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Вывод: </w:t>
      </w:r>
      <w:r w:rsidRPr="009C1DD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ДОУ создаются условия для максимального удовлетворения запросов родит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лей детей дошкольного возраста по их воспитанию и обучению. Родители получают и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н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формацию о целях и задачах учреждения, имеют возможность обсуждать различные в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просы пребывания ребенка в ДОУ, участвовать в жизнедея</w:t>
      </w:r>
      <w:r w:rsidR="007465DB" w:rsidRPr="009C1DD8">
        <w:rPr>
          <w:rFonts w:ascii="Times New Roman" w:hAnsi="Times New Roman" w:cs="Times New Roman"/>
          <w:sz w:val="26"/>
          <w:szCs w:val="26"/>
          <w:lang w:eastAsia="ru-RU"/>
        </w:rPr>
        <w:t>тельности детского сада.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Качество подготовки </w:t>
      </w:r>
      <w:r w:rsidR="00CD55CC"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воспитанников</w:t>
      </w:r>
    </w:p>
    <w:p w:rsidR="00CD7F4D" w:rsidRPr="009C1DD8" w:rsidRDefault="00CD7F4D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Результативность образовательного процесса в дошкольном учреждении</w:t>
      </w:r>
      <w:r w:rsidRPr="009C1DD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отслеживается с помощью диагностики. Ее данные анализируются с целью выявления проблемных м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в развитии детей, что позволяет педагогу осуществить своевременную корре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цию не только детской деятельности, но и своей собственной, если в этом возникает необходимость. </w:t>
      </w:r>
    </w:p>
    <w:p w:rsidR="00CD7F4D" w:rsidRPr="009C1DD8" w:rsidRDefault="00CD7F4D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Диагностическая информация свидетельствует об устойчивой динамике роста показат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 умственного и физического развития детей. Учителями школ, куда приходят наши выпускники, отмечается высокий уровень развития у них произвольности психических процессов, способности к саморегуляции поведения. Дети обладают достаточным объ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мом знаний для последующего освоения школьной программы</w:t>
      </w:r>
      <w:r w:rsidR="00CD55C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7F4D" w:rsidRPr="009C1DD8" w:rsidRDefault="00CD7F4D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дошкольном учреждении на высоком профессиональном уровне проводится корре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ционная работа с детьми, имеющими проблемы в речевом развитии.</w:t>
      </w:r>
    </w:p>
    <w:p w:rsidR="007465DB" w:rsidRPr="009C1DD8" w:rsidRDefault="007465DB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педагогического анализа показывают преобладание детей с высоким и сре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ним уровнями развития, что говорит об эффективности педагогического процесса в ДОУ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Результатом осуществления воспитательно-образовательного процесса явилась кач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ственная подготовка детей к обучению в школе. Готовность дошкольника к обучению в школе характеризует достигнутый уровень психологического развития накануне п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ступления в школу.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Хорошие результаты достигнуты благодаря использованию в работе методов, спосо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ствующих р</w:t>
      </w:r>
      <w:r w:rsidR="007465DB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азвитию с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амостоятельности, познавательных интересов детей, созданию проблемно-поисковых ситуаций и обогащению предметно-развивающей среды.</w:t>
      </w:r>
    </w:p>
    <w:p w:rsidR="00E812EE" w:rsidRPr="009C1DD8" w:rsidRDefault="007465DB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Вывод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Образовательная программа дошкольного образования ДОУ реализуется в по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 объеме.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Качество кадрового обеспечения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Работа с кадрами</w:t>
      </w:r>
      <w:r w:rsidR="007465DB"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была направлена на повышение профессионализма, творческого п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тенциала педагогической культуры педагогов, оказание методической помощи педаг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гам.</w:t>
      </w:r>
    </w:p>
    <w:p w:rsidR="00E812EE" w:rsidRPr="009C1DD8" w:rsidRDefault="007465DB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Вывод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Дошкольное образовательное учреждение укомплектовано кадрами полностью. Педагоги д</w:t>
      </w:r>
      <w:r w:rsidR="00CD55C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ошкольного учреждения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постоянно повышают свой профессиональный ур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вень, посещают методические объединения, знакомятся с опытом работы своих коллег других дошкольных учреждений, приобретают и изучают новинки периодической и м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тодической литературы. Все это в комплексе дает хороший результат в организации п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дагогической деятельности и улучшении качества образования и воспитания дошкол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ников.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Материально-техническая база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дошкольном учреждении создана материально-техническая база для жизнеобеспеч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и развития детей, ведется систематически работа по созданию предметно-развивающей среды. Здани</w:t>
      </w:r>
      <w:r w:rsidR="007465DB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</w:t>
      </w:r>
      <w:r w:rsidR="00CD55C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ошкольного учреждения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светл</w:t>
      </w:r>
      <w:r w:rsidR="007465DB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ые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имеется центральное отопление, вода, канализация, сантехническое оборудование в удовлетворительном с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стоянии.</w:t>
      </w:r>
      <w:r w:rsidR="007465DB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 д</w:t>
      </w:r>
      <w:r w:rsidR="00CD55C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ошкольном учреждении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имеются: групповые помещения, кабинет завед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ющего, кабинет учителя-логопеда, музыкальный зал, пищеблок.</w:t>
      </w:r>
    </w:p>
    <w:p w:rsidR="00682C94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кабинеты оформлены. При создании предметно-развивающей среды воспитатели учитывают возрастные, индивидуальные особенности детей своей группы.</w:t>
      </w:r>
      <w:r w:rsidR="00CD55C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Группы п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степенно пополняются современным игровым оборудованием. Предметная среда всех помещений оптимально насыщена, выдержана мера «необходимого и достаточного» для каждого вида деятельности, стимулирующее процесс его развития и саморазвития, с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циализации. Активное участие в создании предметно-развивающей среды и уюта в группах принимают родители. В ДОУ не только уютно, красиво, удобно и комфортно детям, созданная развивающая среда открывает нашим воспитанникам весь спектр во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можностей, направляет усилия детей на эффективное использование отдельных ее эл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ментов. Детский сад оснащен персональным компьютер</w:t>
      </w:r>
      <w:r w:rsidR="007465DB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м, ноутбуками</w:t>
      </w:r>
      <w:r w:rsidR="007465DB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65DB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мультимеди</w:t>
      </w:r>
      <w:r w:rsidR="007465DB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465DB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ным проектором</w:t>
      </w:r>
      <w:r w:rsidR="00682C94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70C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группах имеются магнитофоны, в музыкальном зале музыкальный центр, </w:t>
      </w:r>
      <w:r w:rsidR="00682C94" w:rsidRPr="009C1DD8">
        <w:rPr>
          <w:rFonts w:ascii="Times New Roman" w:hAnsi="Times New Roman" w:cs="Times New Roman"/>
          <w:sz w:val="26"/>
          <w:szCs w:val="26"/>
        </w:rPr>
        <w:t xml:space="preserve">в ДОУ имеется электронная почта </w:t>
      </w:r>
      <w:hyperlink r:id="rId6" w:history="1">
        <w:r w:rsidR="00682C94" w:rsidRPr="009C1DD8">
          <w:rPr>
            <w:rStyle w:val="a5"/>
            <w:rFonts w:ascii="Times New Roman" w:hAnsi="Times New Roman" w:cs="Times New Roman"/>
            <w:sz w:val="26"/>
            <w:szCs w:val="26"/>
          </w:rPr>
          <w:t>1</w:t>
        </w:r>
        <w:r w:rsidR="00682C94" w:rsidRPr="009C1DD8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dc</w:t>
        </w:r>
        <w:r w:rsidR="00682C94" w:rsidRPr="009C1DD8">
          <w:rPr>
            <w:rStyle w:val="a5"/>
            <w:rFonts w:ascii="Times New Roman" w:hAnsi="Times New Roman" w:cs="Times New Roman"/>
            <w:sz w:val="26"/>
            <w:szCs w:val="26"/>
          </w:rPr>
          <w:t>-</w:t>
        </w:r>
        <w:r w:rsidR="00682C94" w:rsidRPr="009C1DD8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bbr</w:t>
        </w:r>
        <w:r w:rsidR="00682C94" w:rsidRPr="009C1DD8">
          <w:rPr>
            <w:rStyle w:val="a5"/>
            <w:rFonts w:ascii="Times New Roman" w:hAnsi="Times New Roman" w:cs="Times New Roman"/>
            <w:sz w:val="26"/>
            <w:szCs w:val="26"/>
          </w:rPr>
          <w:t>@mail.ru</w:t>
        </w:r>
      </w:hyperlink>
      <w:r w:rsidR="00682C94" w:rsidRPr="009C1DD8">
        <w:rPr>
          <w:rFonts w:ascii="Times New Roman" w:hAnsi="Times New Roman" w:cs="Times New Roman"/>
          <w:sz w:val="26"/>
          <w:szCs w:val="26"/>
        </w:rPr>
        <w:t>, работает сайт ДОУ, инфо</w:t>
      </w:r>
      <w:r w:rsidR="00682C94" w:rsidRPr="009C1DD8">
        <w:rPr>
          <w:rFonts w:ascii="Times New Roman" w:hAnsi="Times New Roman" w:cs="Times New Roman"/>
          <w:sz w:val="26"/>
          <w:szCs w:val="26"/>
        </w:rPr>
        <w:t>р</w:t>
      </w:r>
      <w:r w:rsidR="00682C94" w:rsidRPr="009C1DD8">
        <w:rPr>
          <w:rFonts w:ascii="Times New Roman" w:hAnsi="Times New Roman" w:cs="Times New Roman"/>
          <w:sz w:val="26"/>
          <w:szCs w:val="26"/>
        </w:rPr>
        <w:t>мация на сайте постоянно обновляется.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условий безопасности выполняется локальными нормативно-правовыми документами: приказами, инструкциями, положениями</w:t>
      </w:r>
      <w:r w:rsidR="00A4224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, оформлен «Паспорт антитерр</w:t>
      </w:r>
      <w:r w:rsidR="00A4224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A4224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ристической и </w:t>
      </w:r>
      <w:proofErr w:type="spellStart"/>
      <w:r w:rsidR="00A4224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противокриминальной</w:t>
      </w:r>
      <w:proofErr w:type="spellEnd"/>
      <w:r w:rsidR="00A4224C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безопасности»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F3D0A" w:rsidRDefault="00BF3D0A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ДОУ созданы все необходимые условия для обеспечения безопасности воспитанников и сотрудников. Территория огорожена забором, здания оборудованы автоматической пожарной сигнализацией, кнопкой тревожной сигнализации для экстренных вызовов, установлено видеонаблюдение.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требованиями действующего законодательства по охране труда с с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трудниками систематически проводятся разного вида инструктажи: вводный (при п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ступлении на работу), первичный (с вновь поступившими), повторный, что позволяет персоналу владеть знаниями по охране труда и технике безопасности, правилами п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жарной безопасности, действиям в чрезвычайных ситуациях.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 воспитанниками д</w:t>
      </w:r>
      <w:r w:rsidR="00CD7F4D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ошкольного учреждения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проводятся беседы по ОБЖ, игры по охране здоровья и безопасности, направленные на воспитание у детей сознательного о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ношения к своему здоровью и жизни.</w:t>
      </w:r>
    </w:p>
    <w:p w:rsidR="00CD7F4D" w:rsidRPr="009C1DD8" w:rsidRDefault="00CD7F4D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Медицинское обслуживание де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тей строится на основе нормативно-правовых докуме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тов, осуществляется медицинской сестрой МБУЗ Бобровская РБ детская поликлиника.</w:t>
      </w:r>
    </w:p>
    <w:p w:rsidR="00CD7F4D" w:rsidRPr="009C1DD8" w:rsidRDefault="00CD7F4D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Медицинская работа в дошкольном учреждении проводится согласно плану работы: </w:t>
      </w:r>
    </w:p>
    <w:p w:rsidR="00CD7F4D" w:rsidRPr="009C1DD8" w:rsidRDefault="00CD7F4D" w:rsidP="00CD55CC">
      <w:pPr>
        <w:pStyle w:val="a3"/>
        <w:numPr>
          <w:ilvl w:val="0"/>
          <w:numId w:val="16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плана профилактических прививок,</w:t>
      </w:r>
    </w:p>
    <w:p w:rsidR="00CD7F4D" w:rsidRPr="009C1DD8" w:rsidRDefault="00CD7F4D" w:rsidP="00CD55CC">
      <w:pPr>
        <w:pStyle w:val="a3"/>
        <w:numPr>
          <w:ilvl w:val="0"/>
          <w:numId w:val="16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диспансеризации детей,</w:t>
      </w:r>
    </w:p>
    <w:p w:rsidR="00CD7F4D" w:rsidRPr="009C1DD8" w:rsidRDefault="00CD7F4D" w:rsidP="00CD55CC">
      <w:pPr>
        <w:pStyle w:val="a3"/>
        <w:numPr>
          <w:ilvl w:val="0"/>
          <w:numId w:val="16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постоянное осуществление медицинской сестрой контроля: </w:t>
      </w:r>
    </w:p>
    <w:p w:rsidR="00CD7F4D" w:rsidRPr="009C1DD8" w:rsidRDefault="00CD7F4D" w:rsidP="00CD55CC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санитарно-гигиеническим режимом в дошкольном учреждении, согласно тр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бованиям СанПиН 2.4.1.3049-13;</w:t>
      </w:r>
    </w:p>
    <w:p w:rsidR="00CD7F4D" w:rsidRPr="009C1DD8" w:rsidRDefault="00CD7F4D" w:rsidP="00CD55CC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физическим развитием детей: проведение утренней гимнастики, физкульту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ных занятий, прогулок; </w:t>
      </w:r>
    </w:p>
    <w:p w:rsidR="00CD7F4D" w:rsidRPr="009C1DD8" w:rsidRDefault="00CD7F4D" w:rsidP="00CD55CC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организацией питания: соблюдение 10-дневного меню, где сбалансированы все необходимые компоненты: белки, жиры, углеводы с учетом норм калорийности,</w:t>
      </w:r>
    </w:p>
    <w:p w:rsidR="00CD7F4D" w:rsidRPr="009C1DD8" w:rsidRDefault="00CD7F4D" w:rsidP="00CD55CC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оформление необходимой документации согласно требованиям СанПиН 2.4.1.3049-13,</w:t>
      </w:r>
    </w:p>
    <w:p w:rsidR="00CD7F4D" w:rsidRPr="009C1DD8" w:rsidRDefault="00CD7F4D" w:rsidP="00CD55CC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прохождение персоналом учреждения медицинского осмотра.</w:t>
      </w:r>
    </w:p>
    <w:p w:rsidR="00E812EE" w:rsidRPr="009C1DD8" w:rsidRDefault="00CD7F4D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Старшей медсестрой</w:t>
      </w:r>
      <w:r w:rsidRPr="009C1DD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роводятся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12EE"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профилактические мероприятия</w:t>
      </w:r>
      <w:r w:rsidR="00E812EE"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E812EE" w:rsidRPr="009C1DD8" w:rsidRDefault="00E812EE" w:rsidP="00CD55CC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осмотр детей во время утреннего приема;</w:t>
      </w:r>
    </w:p>
    <w:p w:rsidR="00E812EE" w:rsidRPr="009C1DD8" w:rsidRDefault="00E812EE" w:rsidP="00CD55CC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антропометрические замеры</w:t>
      </w:r>
    </w:p>
    <w:p w:rsidR="00E812EE" w:rsidRPr="009C1DD8" w:rsidRDefault="00E812EE" w:rsidP="00CD55CC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заболеваемости 1 раз в месяц, в квартал, 1 раз в год;</w:t>
      </w:r>
    </w:p>
    <w:p w:rsidR="00CD7F4D" w:rsidRPr="009C1DD8" w:rsidRDefault="00CD7F4D" w:rsidP="00CD55CC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с-витаминизация третьего блюда</w:t>
      </w:r>
    </w:p>
    <w:p w:rsidR="00E812EE" w:rsidRPr="009C1DD8" w:rsidRDefault="00E812EE" w:rsidP="00CD55CC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профилактические мероприятия.</w:t>
      </w:r>
    </w:p>
    <w:p w:rsidR="00A4224C" w:rsidRPr="009C1DD8" w:rsidRDefault="00A4224C" w:rsidP="009E47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Особое внимание уделяется физкультурно-оздоровительной работе, как </w:t>
      </w:r>
      <w:r w:rsidRPr="009C1DD8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одному из ва</w:t>
      </w:r>
      <w:r w:rsidRPr="009C1DD8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ж</w:t>
      </w:r>
      <w:r w:rsidRPr="009C1DD8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нейших условий воспитания здорового ребенка.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 работы по физическому восп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танию включает в себя ежедневную утреннюю гимнастику, физкультурные занятия с включением</w:t>
      </w:r>
      <w:r w:rsidRPr="009C1DD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упражнений с целью профилактики нарушения осанки и плоскостопия. Прогулки на свежем воздухе, спортивные праздники, развлечения, игры помогают р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шению задачи оздоровления детей.</w:t>
      </w:r>
    </w:p>
    <w:p w:rsidR="00A4224C" w:rsidRPr="009C1DD8" w:rsidRDefault="00A4224C" w:rsidP="009E47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Большое значение педагогический коллектив уделяет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закаливающим мероприятиям. З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каливающие процедуры проводятся воспитателями в течение всего года с постепенным </w:t>
      </w:r>
      <w:r w:rsidRPr="009C1DD8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изменением их характера, длительности,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состояния здоровья, возрастных и индивид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альных особенностей каждого ребенка.</w:t>
      </w:r>
    </w:p>
    <w:p w:rsidR="00A4224C" w:rsidRPr="009C1DD8" w:rsidRDefault="00A4224C" w:rsidP="009E47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дошкольном учреждении</w:t>
      </w:r>
      <w:r w:rsidRPr="009C1DD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осуществляются следующие закаливающие мероприятия: </w:t>
      </w:r>
    </w:p>
    <w:p w:rsidR="00A4224C" w:rsidRPr="009C1DD8" w:rsidRDefault="00A4224C" w:rsidP="00CD55C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упражнения после сна;</w:t>
      </w:r>
    </w:p>
    <w:p w:rsidR="00A4224C" w:rsidRPr="009C1DD8" w:rsidRDefault="00A4224C" w:rsidP="00CD55C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полоскание горла прохладной водой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4224C" w:rsidRPr="009C1DD8" w:rsidRDefault="00A4224C" w:rsidP="00CD55C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хождение босиком (летом);</w:t>
      </w:r>
    </w:p>
    <w:p w:rsidR="00A4224C" w:rsidRPr="009C1DD8" w:rsidRDefault="00A4224C" w:rsidP="00CD55C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дыхательная гимнастика.</w:t>
      </w:r>
    </w:p>
    <w:p w:rsidR="00A4224C" w:rsidRPr="009C1DD8" w:rsidRDefault="00A4224C" w:rsidP="009E4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Вывод: 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В работе ДОУ большое внимание уделяется охране и укреплению здоровья д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тей. Следует продолжать работу по снижению заболеваемости детей и в следующем г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ду, продолжить взаимодействие с семьями воспитанников по формированию у детей п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9C1DD8">
        <w:rPr>
          <w:rFonts w:ascii="Times New Roman" w:hAnsi="Times New Roman" w:cs="Times New Roman"/>
          <w:sz w:val="26"/>
          <w:szCs w:val="26"/>
          <w:lang w:eastAsia="ru-RU"/>
        </w:rPr>
        <w:t>требности здорового образа жизни.</w:t>
      </w:r>
    </w:p>
    <w:p w:rsidR="00A4224C" w:rsidRPr="009C1DD8" w:rsidRDefault="00A4224C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Организация питания </w:t>
      </w:r>
    </w:p>
    <w:p w:rsidR="00A4224C" w:rsidRPr="009C1DD8" w:rsidRDefault="00A4224C" w:rsidP="00CD55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дошкольном учреждении организовано 4-х разовое питание: завтрак, второй завтрак (сок, фрукты, витаминные напитки), обед и уплотненный полдник. Питание организов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но в группе.</w:t>
      </w:r>
    </w:p>
    <w:p w:rsidR="00A4224C" w:rsidRPr="009C1DD8" w:rsidRDefault="00A4224C" w:rsidP="00CD55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Ежедневно дети получают необходимое количество белков, жиров и углеводов, витам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низированные продукты. В рационе присутствуют свежие фрукты, овощи, соки, кисл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C1D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молочные продукты.</w:t>
      </w:r>
    </w:p>
    <w:p w:rsidR="00A4224C" w:rsidRPr="009C1DD8" w:rsidRDefault="00A4224C" w:rsidP="00CD55C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организации сбалансированного питания детей в дошкольном учреждении в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дётся специальная документация:</w:t>
      </w:r>
    </w:p>
    <w:p w:rsidR="00A4224C" w:rsidRPr="009C1DD8" w:rsidRDefault="00A4224C" w:rsidP="00CD55C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разработано 10-ти дневное меню для детей от 2 до 7 лет. </w:t>
      </w:r>
      <w:r w:rsidRPr="009C1D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Меню разработано с уч</w:t>
      </w:r>
      <w:r w:rsidRPr="009C1D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9C1D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том рекомендаций Института питания РАМН и согласовано с главным госуда</w:t>
      </w:r>
      <w:r w:rsidRPr="009C1D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r w:rsidRPr="009C1D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ственным санитарным врачом по Воронежской области в </w:t>
      </w:r>
      <w:proofErr w:type="spellStart"/>
      <w:r w:rsidRPr="009C1D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Лискинском</w:t>
      </w:r>
      <w:proofErr w:type="spellEnd"/>
      <w:r w:rsidRPr="009C1D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Бобро</w:t>
      </w:r>
      <w:r w:rsidRPr="009C1D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9C1D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ском районах;</w:t>
      </w:r>
    </w:p>
    <w:p w:rsidR="00A4224C" w:rsidRPr="009C1DD8" w:rsidRDefault="00A4224C" w:rsidP="00CD55CC">
      <w:pPr>
        <w:pStyle w:val="a3"/>
        <w:numPr>
          <w:ilvl w:val="0"/>
          <w:numId w:val="20"/>
        </w:numPr>
        <w:tabs>
          <w:tab w:val="left" w:pos="2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технологические карты;</w:t>
      </w:r>
    </w:p>
    <w:p w:rsidR="00A4224C" w:rsidRPr="009C1DD8" w:rsidRDefault="00A4224C" w:rsidP="00CD55C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по контролю организации питания.</w:t>
      </w:r>
    </w:p>
    <w:p w:rsidR="00A4224C" w:rsidRPr="009C1DD8" w:rsidRDefault="00A4224C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Меню на каждый день составляется в соответствии с примерным десятидневным меню, разработанным на основе физиологических потребностей в пищевых веществах и норм питания детей, фиксируется в документе установленной формы и утверждается завед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ющим</w:t>
      </w:r>
    </w:p>
    <w:p w:rsidR="0092676A" w:rsidRPr="009C1DD8" w:rsidRDefault="0092676A" w:rsidP="009E472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Вывод: 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Дети в ДОУ обеспечены полноценным сбалансированным питанием. Правильно организованное питание в значительной мере гарантирует нормальный рост и развитие детского организма и создает оптимальное условие для нервно-психического и умстве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развития ребенка.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Функционирование внутренней системы оценки качества образования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Систему качества дошкольного образования мы рассматриваем как систему контроля внутри ДОУ, которая включает себя интегративные составляющие: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методической работы;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воспитательно-образовательного процесса;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работы с родителями;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работы с педагогическими кадрами;</w:t>
      </w:r>
    </w:p>
    <w:p w:rsidR="00E812EE" w:rsidRPr="009C1DD8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DD8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предметно-пространственной среды.</w:t>
      </w:r>
    </w:p>
    <w:p w:rsidR="003B155A" w:rsidRPr="00A81306" w:rsidRDefault="003B155A" w:rsidP="003B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30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Вывод</w:t>
      </w:r>
      <w:r w:rsidR="00DC3055" w:rsidRPr="00A8130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3B155A" w:rsidRPr="003B155A" w:rsidRDefault="003B155A" w:rsidP="003B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55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деятельности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ошкольного</w:t>
      </w:r>
      <w:r w:rsidRPr="003B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3B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4-</w:t>
      </w:r>
      <w:r w:rsidRPr="003B155A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B1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выявил успе</w:t>
      </w:r>
      <w:r w:rsidRPr="003B155A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B155A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показатели в деятельности ДОУ</w:t>
      </w:r>
      <w:r w:rsid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155A" w:rsidRPr="00A219E2" w:rsidRDefault="00A219E2" w:rsidP="00A219E2">
      <w:pPr>
        <w:pStyle w:val="a3"/>
        <w:numPr>
          <w:ilvl w:val="0"/>
          <w:numId w:val="23"/>
        </w:num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B155A"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функционирует в режиме развития</w:t>
      </w:r>
      <w:r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155A" w:rsidRPr="00A219E2" w:rsidRDefault="00A219E2" w:rsidP="00A219E2">
      <w:pPr>
        <w:pStyle w:val="a3"/>
        <w:numPr>
          <w:ilvl w:val="0"/>
          <w:numId w:val="23"/>
        </w:num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B155A"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ороший ур</w:t>
      </w:r>
      <w:r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овень освоения детьми программы;</w:t>
      </w:r>
    </w:p>
    <w:p w:rsidR="003B155A" w:rsidRPr="00A219E2" w:rsidRDefault="00A219E2" w:rsidP="00A219E2">
      <w:pPr>
        <w:pStyle w:val="a3"/>
        <w:numPr>
          <w:ilvl w:val="0"/>
          <w:numId w:val="23"/>
        </w:num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B155A"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 сложился перспективный, творческий коллектив педагогов, име</w:t>
      </w:r>
      <w:r w:rsidR="003B155A"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B155A" w:rsidRPr="00A219E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потенциал к профессиональному развитию.</w:t>
      </w:r>
    </w:p>
    <w:p w:rsidR="00CD3402" w:rsidRPr="00E812EE" w:rsidRDefault="00CD3402" w:rsidP="00E812EE">
      <w:pPr>
        <w:spacing w:before="180" w:line="240" w:lineRule="auto"/>
        <w:textAlignment w:val="top"/>
        <w:rPr>
          <w:rFonts w:ascii="Arial" w:eastAsia="Times New Roman" w:hAnsi="Arial" w:cs="Arial"/>
          <w:color w:val="48442D"/>
          <w:sz w:val="20"/>
          <w:szCs w:val="20"/>
          <w:lang w:eastAsia="ru-RU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7132"/>
        <w:gridCol w:w="1973"/>
      </w:tblGrid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</w:tr>
      <w:tr w:rsidR="007E2D49" w:rsidRPr="00CD3402" w:rsidTr="00CD3402">
        <w:trPr>
          <w:trHeight w:val="398"/>
        </w:trPr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7E2D49" w:rsidRPr="00CD3402" w:rsidTr="00CD3402">
        <w:trPr>
          <w:trHeight w:val="549"/>
        </w:trPr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(8-12 часов)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режиме кратковременного пребывания (3-5 часов)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семейной дошкольной группе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форме семейного образования с психолого-педагогическим с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провождением на базе дошкольной образовательной организации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 в возрасте до 3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 в возрасте от 3 до 8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в общей численности воспитанников, получающих услуги присмотра и ух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(8-12 часов)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человек/100%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режиме продленного дня (12-14 часов)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режиме круглосуточного пребывания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с огран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ченными возможностями здоровья в общей численности воспита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ников, получающих услуги: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коррекции недостатков в физическом и (или) психическом ра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витии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80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освоению образовательной программы дошкольного образов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80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присмотру и уходу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80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показатель пропущенных дней при посещении дошкол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 образовательной организации по болезни на одного воспита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9C1DD8" w:rsidRDefault="00E812EE" w:rsidP="009C1DD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1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C1DD8" w:rsidRPr="009C1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Pr="009C1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дн</w:t>
            </w:r>
            <w:r w:rsidR="009C1DD8" w:rsidRPr="009C1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имеющих высшее образование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имеющих высшее образование педагогической направленности (профиля)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человек/50%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имеющих среднее профессиональное образование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человек/50%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имеющих среднее профессиональное образование педагогич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направленности (профиля)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человек/50%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которым по результатам аттестации присвоена квалификацио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ная категория, в общей численности педагогических работников, в том числе: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человек/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78,5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1.8.1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1.8.2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3D17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 </w:t>
            </w:r>
            <w:r w:rsidR="00A73D17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78,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человека/1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1.9.2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Свыше 30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</w:t>
            </w:r>
            <w:r w:rsidR="007E2D49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42,8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человека/7,1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человек/2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мой в образовательной организации деятельности, в общей числе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ности педагогических и административно-хозяйственных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</w:t>
            </w:r>
            <w:proofErr w:type="gramEnd"/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 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стративно-хозяйственных работников, прошедших повышение кв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лификации по применению в образовательном процессе федерал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государственных образовательных стандартов в общей числе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ности педагогических и административно-хозяйственных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человека/28,5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Соотношение “педагогический работник/воспитанник”</w:t>
            </w:r>
            <w:r w:rsidR="007E2D49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дошкол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 образовательной организации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</w:t>
            </w:r>
            <w:r w:rsidR="007E2D49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E2D49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 образовательной организации следующих педагогич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ских работников: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Музыкального руководителя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Инструктора по физической культуре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Учителя-логопеда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Логопеда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1.15.5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</w:t>
            </w: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дефектолога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1.15.6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Педагога-психолога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Инфраструктура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площадь помещений, в которых осуществляется образов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тельная деятельность, в расчете на одного воспитанника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9C1DD8" w:rsidRDefault="009C1DD8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1379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помещений для организации дополнительных видов де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тельности воспитанников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9C1DD8" w:rsidRDefault="009C1DD8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="00E812EE" w:rsidRPr="009C1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12EE" w:rsidRPr="009C1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E812EE" w:rsidRPr="009C1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физкультурного зала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музыкального зала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прогулочных площадок, обеспечивающих физическую 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тивность и разнообразную игровую деятельность воспитанников на прогулке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A81306" w:rsidRDefault="00A81306" w:rsidP="00CD3402"/>
    <w:p w:rsidR="00377365" w:rsidRPr="00A81306" w:rsidRDefault="00A81306" w:rsidP="00A81306">
      <w:pPr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81306">
        <w:rPr>
          <w:rFonts w:ascii="Times New Roman" w:hAnsi="Times New Roman" w:cs="Times New Roman"/>
          <w:sz w:val="26"/>
          <w:szCs w:val="26"/>
        </w:rPr>
        <w:t>Заведующий ____________</w:t>
      </w:r>
      <w:proofErr w:type="spellStart"/>
      <w:r w:rsidRPr="00A81306">
        <w:rPr>
          <w:rFonts w:ascii="Times New Roman" w:hAnsi="Times New Roman" w:cs="Times New Roman"/>
          <w:sz w:val="26"/>
          <w:szCs w:val="26"/>
        </w:rPr>
        <w:t>С.Н.Плетнева</w:t>
      </w:r>
      <w:proofErr w:type="spellEnd"/>
    </w:p>
    <w:sectPr w:rsidR="00377365" w:rsidRPr="00A81306" w:rsidSect="00B10D0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B39"/>
    <w:multiLevelType w:val="hybridMultilevel"/>
    <w:tmpl w:val="81CE33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11D03"/>
    <w:multiLevelType w:val="multilevel"/>
    <w:tmpl w:val="6A0851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0D790AD5"/>
    <w:multiLevelType w:val="hybridMultilevel"/>
    <w:tmpl w:val="9DE27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A01A0"/>
    <w:multiLevelType w:val="hybridMultilevel"/>
    <w:tmpl w:val="245C4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A5A76"/>
    <w:multiLevelType w:val="hybridMultilevel"/>
    <w:tmpl w:val="65F4BFA8"/>
    <w:lvl w:ilvl="0" w:tplc="753CE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55712B"/>
    <w:multiLevelType w:val="hybridMultilevel"/>
    <w:tmpl w:val="AD0892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B402D"/>
    <w:multiLevelType w:val="multilevel"/>
    <w:tmpl w:val="84A64F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>
    <w:nsid w:val="34CB0C61"/>
    <w:multiLevelType w:val="hybridMultilevel"/>
    <w:tmpl w:val="114AC52C"/>
    <w:lvl w:ilvl="0" w:tplc="753CE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60FCA"/>
    <w:multiLevelType w:val="hybridMultilevel"/>
    <w:tmpl w:val="F0B290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B6FB1"/>
    <w:multiLevelType w:val="hybridMultilevel"/>
    <w:tmpl w:val="D10E92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B90460"/>
    <w:multiLevelType w:val="multilevel"/>
    <w:tmpl w:val="1C682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CF534F"/>
    <w:multiLevelType w:val="multilevel"/>
    <w:tmpl w:val="91AAB4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>
    <w:nsid w:val="52A66EA6"/>
    <w:multiLevelType w:val="hybridMultilevel"/>
    <w:tmpl w:val="70421B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15E55"/>
    <w:multiLevelType w:val="hybridMultilevel"/>
    <w:tmpl w:val="7AC07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F70FAE"/>
    <w:multiLevelType w:val="hybridMultilevel"/>
    <w:tmpl w:val="676646F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F83A64"/>
    <w:multiLevelType w:val="hybridMultilevel"/>
    <w:tmpl w:val="920436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E180D"/>
    <w:multiLevelType w:val="hybridMultilevel"/>
    <w:tmpl w:val="C8B674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916ABE"/>
    <w:multiLevelType w:val="hybridMultilevel"/>
    <w:tmpl w:val="76E8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FE5054"/>
    <w:multiLevelType w:val="hybridMultilevel"/>
    <w:tmpl w:val="E0B04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D7A4F"/>
    <w:multiLevelType w:val="multilevel"/>
    <w:tmpl w:val="F384A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0C0792"/>
    <w:multiLevelType w:val="hybridMultilevel"/>
    <w:tmpl w:val="589AA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615D2E"/>
    <w:multiLevelType w:val="hybridMultilevel"/>
    <w:tmpl w:val="F2F2C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05724C"/>
    <w:multiLevelType w:val="multilevel"/>
    <w:tmpl w:val="2A7E7A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17"/>
  </w:num>
  <w:num w:numId="5">
    <w:abstractNumId w:val="9"/>
  </w:num>
  <w:num w:numId="6">
    <w:abstractNumId w:val="4"/>
  </w:num>
  <w:num w:numId="7">
    <w:abstractNumId w:val="0"/>
  </w:num>
  <w:num w:numId="8">
    <w:abstractNumId w:val="22"/>
  </w:num>
  <w:num w:numId="9">
    <w:abstractNumId w:val="11"/>
  </w:num>
  <w:num w:numId="10">
    <w:abstractNumId w:val="6"/>
  </w:num>
  <w:num w:numId="11">
    <w:abstractNumId w:val="1"/>
  </w:num>
  <w:num w:numId="12">
    <w:abstractNumId w:val="20"/>
  </w:num>
  <w:num w:numId="13">
    <w:abstractNumId w:val="8"/>
  </w:num>
  <w:num w:numId="14">
    <w:abstractNumId w:val="21"/>
  </w:num>
  <w:num w:numId="15">
    <w:abstractNumId w:val="5"/>
  </w:num>
  <w:num w:numId="16">
    <w:abstractNumId w:val="13"/>
  </w:num>
  <w:num w:numId="17">
    <w:abstractNumId w:val="16"/>
  </w:num>
  <w:num w:numId="18">
    <w:abstractNumId w:val="18"/>
  </w:num>
  <w:num w:numId="19">
    <w:abstractNumId w:val="15"/>
  </w:num>
  <w:num w:numId="20">
    <w:abstractNumId w:val="12"/>
  </w:num>
  <w:num w:numId="21">
    <w:abstractNumId w:val="19"/>
  </w:num>
  <w:num w:numId="22">
    <w:abstractNumId w:val="10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2EE"/>
    <w:rsid w:val="00036142"/>
    <w:rsid w:val="0005175C"/>
    <w:rsid w:val="00062449"/>
    <w:rsid w:val="00086DD3"/>
    <w:rsid w:val="00106B38"/>
    <w:rsid w:val="00160E5E"/>
    <w:rsid w:val="001A040B"/>
    <w:rsid w:val="001A2A9E"/>
    <w:rsid w:val="001A5B8B"/>
    <w:rsid w:val="002A6E8E"/>
    <w:rsid w:val="002B626D"/>
    <w:rsid w:val="002C0832"/>
    <w:rsid w:val="002C2F34"/>
    <w:rsid w:val="002F28A7"/>
    <w:rsid w:val="002F74B0"/>
    <w:rsid w:val="0037197F"/>
    <w:rsid w:val="00377365"/>
    <w:rsid w:val="003B155A"/>
    <w:rsid w:val="003F14EB"/>
    <w:rsid w:val="0041334D"/>
    <w:rsid w:val="00440090"/>
    <w:rsid w:val="004F1769"/>
    <w:rsid w:val="004F44FF"/>
    <w:rsid w:val="005837CB"/>
    <w:rsid w:val="00591883"/>
    <w:rsid w:val="005E7AD8"/>
    <w:rsid w:val="0065649A"/>
    <w:rsid w:val="00664092"/>
    <w:rsid w:val="00682C94"/>
    <w:rsid w:val="00696235"/>
    <w:rsid w:val="006D21DE"/>
    <w:rsid w:val="006F3D09"/>
    <w:rsid w:val="007465DB"/>
    <w:rsid w:val="00770C36"/>
    <w:rsid w:val="007774BB"/>
    <w:rsid w:val="0079465A"/>
    <w:rsid w:val="007C1780"/>
    <w:rsid w:val="007E2D49"/>
    <w:rsid w:val="007F0EC1"/>
    <w:rsid w:val="00816322"/>
    <w:rsid w:val="00826099"/>
    <w:rsid w:val="0085693C"/>
    <w:rsid w:val="008E4701"/>
    <w:rsid w:val="008F13D8"/>
    <w:rsid w:val="008F6436"/>
    <w:rsid w:val="00905538"/>
    <w:rsid w:val="0092676A"/>
    <w:rsid w:val="00947E6F"/>
    <w:rsid w:val="009536E2"/>
    <w:rsid w:val="00960DE6"/>
    <w:rsid w:val="00967F62"/>
    <w:rsid w:val="0098349F"/>
    <w:rsid w:val="009933FE"/>
    <w:rsid w:val="009C1DD8"/>
    <w:rsid w:val="009E4720"/>
    <w:rsid w:val="00A15F3D"/>
    <w:rsid w:val="00A219E2"/>
    <w:rsid w:val="00A4224C"/>
    <w:rsid w:val="00A6461F"/>
    <w:rsid w:val="00A65684"/>
    <w:rsid w:val="00A671B5"/>
    <w:rsid w:val="00A73D17"/>
    <w:rsid w:val="00A80CAC"/>
    <w:rsid w:val="00A81306"/>
    <w:rsid w:val="00B00DD7"/>
    <w:rsid w:val="00B10482"/>
    <w:rsid w:val="00B10D0F"/>
    <w:rsid w:val="00B57CB8"/>
    <w:rsid w:val="00B656D6"/>
    <w:rsid w:val="00B97892"/>
    <w:rsid w:val="00BA0C24"/>
    <w:rsid w:val="00BB038E"/>
    <w:rsid w:val="00BB0967"/>
    <w:rsid w:val="00BD20D1"/>
    <w:rsid w:val="00BD2FE4"/>
    <w:rsid w:val="00BD7744"/>
    <w:rsid w:val="00BE6FC0"/>
    <w:rsid w:val="00BF29CD"/>
    <w:rsid w:val="00BF3D0A"/>
    <w:rsid w:val="00BF792E"/>
    <w:rsid w:val="00C10E7E"/>
    <w:rsid w:val="00C545B9"/>
    <w:rsid w:val="00CB5A58"/>
    <w:rsid w:val="00CC1733"/>
    <w:rsid w:val="00CD3402"/>
    <w:rsid w:val="00CD55CC"/>
    <w:rsid w:val="00CD7F4D"/>
    <w:rsid w:val="00D00490"/>
    <w:rsid w:val="00D53872"/>
    <w:rsid w:val="00D731B8"/>
    <w:rsid w:val="00D735DA"/>
    <w:rsid w:val="00D75E28"/>
    <w:rsid w:val="00DC3055"/>
    <w:rsid w:val="00DE5A25"/>
    <w:rsid w:val="00E16F36"/>
    <w:rsid w:val="00E27CF4"/>
    <w:rsid w:val="00E47F9E"/>
    <w:rsid w:val="00E7775E"/>
    <w:rsid w:val="00E812EE"/>
    <w:rsid w:val="00EB3AF2"/>
    <w:rsid w:val="00EF21E6"/>
    <w:rsid w:val="00F11814"/>
    <w:rsid w:val="00F13699"/>
    <w:rsid w:val="00F76483"/>
    <w:rsid w:val="00FD1703"/>
    <w:rsid w:val="00FE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720"/>
    <w:pPr>
      <w:ind w:left="720"/>
      <w:contextualSpacing/>
    </w:pPr>
  </w:style>
  <w:style w:type="paragraph" w:styleId="a4">
    <w:name w:val="No Spacing"/>
    <w:uiPriority w:val="1"/>
    <w:qFormat/>
    <w:rsid w:val="00CD3402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682C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720"/>
    <w:pPr>
      <w:ind w:left="720"/>
      <w:contextualSpacing/>
    </w:pPr>
  </w:style>
  <w:style w:type="paragraph" w:styleId="a4">
    <w:name w:val="No Spacing"/>
    <w:uiPriority w:val="1"/>
    <w:qFormat/>
    <w:rsid w:val="00CD3402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682C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4323">
              <w:marLeft w:val="225"/>
              <w:marRight w:val="225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8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0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28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35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42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65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9991">
              <w:marLeft w:val="225"/>
              <w:marRight w:val="225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69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4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66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88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05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1dc-bb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9</Pages>
  <Words>3729</Words>
  <Characters>21257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МДОУ Бобровский дс1</cp:lastModifiedBy>
  <cp:revision>13</cp:revision>
  <cp:lastPrinted>2016-01-28T10:58:00Z</cp:lastPrinted>
  <dcterms:created xsi:type="dcterms:W3CDTF">2016-01-25T18:20:00Z</dcterms:created>
  <dcterms:modified xsi:type="dcterms:W3CDTF">2016-01-28T11:00:00Z</dcterms:modified>
</cp:coreProperties>
</file>